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3DEC" w14:textId="4667E8D5" w:rsidR="00233105" w:rsidRDefault="007C5A37" w:rsidP="00171E7B">
      <w:pPr>
        <w:pStyle w:val="Heading1"/>
      </w:pPr>
      <w:r>
        <w:t>Business Objectives</w:t>
      </w:r>
    </w:p>
    <w:p w14:paraId="764F367C" w14:textId="77777777" w:rsidR="00171E7B" w:rsidRDefault="00171E7B" w:rsidP="00171E7B">
      <w:pPr>
        <w:sectPr w:rsidR="00171E7B" w:rsidSect="00627A5E">
          <w:headerReference w:type="default" r:id="rId7"/>
          <w:footerReference w:type="default" r:id="rId8"/>
          <w:pgSz w:w="11900" w:h="16840"/>
          <w:pgMar w:top="2091" w:right="1440" w:bottom="1351" w:left="1440" w:header="250" w:footer="736" w:gutter="0"/>
          <w:cols w:space="708"/>
          <w:docGrid w:linePitch="360"/>
        </w:sectPr>
      </w:pPr>
    </w:p>
    <w:p w14:paraId="775A4DBE" w14:textId="77777777" w:rsidR="00171E7B" w:rsidRPr="00171E7B" w:rsidRDefault="00171E7B" w:rsidP="00171E7B"/>
    <w:p w14:paraId="5DBCAE62" w14:textId="77777777" w:rsidR="00334B7B" w:rsidRDefault="00334B7B" w:rsidP="007C5A37">
      <w:r>
        <w:t>AI/machine learning</w:t>
      </w:r>
      <w:r>
        <w:tab/>
      </w:r>
      <w:r>
        <w:tab/>
      </w:r>
    </w:p>
    <w:p w14:paraId="2A7ADD0A" w14:textId="77777777" w:rsidR="00334B7B" w:rsidRDefault="00334B7B" w:rsidP="007C5A37">
      <w:r>
        <w:t>Behaviour change</w:t>
      </w:r>
      <w:r>
        <w:tab/>
      </w:r>
    </w:p>
    <w:p w14:paraId="467E90A4" w14:textId="77777777" w:rsidR="00334B7B" w:rsidRDefault="00334B7B" w:rsidP="007C5A37">
      <w:r>
        <w:t>Big data</w:t>
      </w:r>
      <w:r>
        <w:tab/>
      </w:r>
      <w:r>
        <w:tab/>
      </w:r>
    </w:p>
    <w:p w14:paraId="007FAC6A" w14:textId="77777777" w:rsidR="00334B7B" w:rsidRDefault="00334B7B" w:rsidP="007C5A37">
      <w:r>
        <w:t>Brand purpose</w:t>
      </w:r>
      <w:r w:rsidRPr="007C5A37">
        <w:t xml:space="preserve"> </w:t>
      </w:r>
    </w:p>
    <w:p w14:paraId="3D0600E7" w14:textId="77777777" w:rsidR="00334B7B" w:rsidRDefault="00334B7B" w:rsidP="007C5A37">
      <w:r>
        <w:t>Brand turnaround</w:t>
      </w:r>
      <w:r>
        <w:tab/>
      </w:r>
      <w:r>
        <w:tab/>
      </w:r>
    </w:p>
    <w:p w14:paraId="2A5D5FB5" w14:textId="77777777" w:rsidR="00334B7B" w:rsidRDefault="00334B7B" w:rsidP="00334B7B">
      <w:r>
        <w:t>Building trust</w:t>
      </w:r>
      <w:r>
        <w:tab/>
      </w:r>
      <w:r>
        <w:tab/>
      </w:r>
    </w:p>
    <w:p w14:paraId="5B2D7420" w14:textId="77777777" w:rsidR="00334B7B" w:rsidRDefault="00334B7B" w:rsidP="007C5A37">
      <w:r>
        <w:t>Category disruption</w:t>
      </w:r>
      <w:r>
        <w:tab/>
      </w:r>
      <w:r>
        <w:tab/>
      </w:r>
    </w:p>
    <w:p w14:paraId="79CCD380" w14:textId="77777777" w:rsidR="00334B7B" w:rsidRDefault="00334B7B" w:rsidP="00334B7B">
      <w:r>
        <w:t>Climate/sustainability</w:t>
      </w:r>
      <w:r>
        <w:tab/>
      </w:r>
    </w:p>
    <w:p w14:paraId="41DADA93" w14:textId="77777777" w:rsidR="00334B7B" w:rsidRDefault="00334B7B" w:rsidP="007C5A37">
      <w:r>
        <w:t>Community</w:t>
      </w:r>
      <w:r>
        <w:tab/>
      </w:r>
      <w:r>
        <w:tab/>
      </w:r>
    </w:p>
    <w:p w14:paraId="040003A9" w14:textId="77777777" w:rsidR="00334B7B" w:rsidRDefault="00334B7B" w:rsidP="007C5A37">
      <w:r>
        <w:t>Conscious consumerism</w:t>
      </w:r>
      <w:r>
        <w:tab/>
      </w:r>
    </w:p>
    <w:p w14:paraId="0F991E19" w14:textId="77777777" w:rsidR="00334B7B" w:rsidRDefault="00334B7B" w:rsidP="007C5A37">
      <w:r>
        <w:t>Creating a movement</w:t>
      </w:r>
      <w:r>
        <w:tab/>
      </w:r>
      <w:r>
        <w:tab/>
      </w:r>
    </w:p>
    <w:p w14:paraId="0024654D" w14:textId="77777777" w:rsidR="00334B7B" w:rsidRDefault="00334B7B" w:rsidP="007C5A37">
      <w:r>
        <w:t>Cultural currency</w:t>
      </w:r>
      <w:r>
        <w:tab/>
      </w:r>
      <w:r>
        <w:tab/>
      </w:r>
      <w:r>
        <w:tab/>
      </w:r>
    </w:p>
    <w:p w14:paraId="0F4EE1A4" w14:textId="77777777" w:rsidR="00334B7B" w:rsidRDefault="00334B7B" w:rsidP="007C5A37">
      <w:r>
        <w:t>Customer acquisition</w:t>
      </w:r>
      <w:r>
        <w:tab/>
      </w:r>
    </w:p>
    <w:p w14:paraId="6032F990" w14:textId="77777777" w:rsidR="00334B7B" w:rsidRDefault="00334B7B" w:rsidP="007C5A37">
      <w:r>
        <w:t>Customer experience</w:t>
      </w:r>
      <w:r>
        <w:tab/>
      </w:r>
      <w:r>
        <w:tab/>
      </w:r>
    </w:p>
    <w:p w14:paraId="1E9CFF3C" w14:textId="77777777" w:rsidR="00334B7B" w:rsidRDefault="00334B7B" w:rsidP="007C5A37">
      <w:r>
        <w:t>Customer retention</w:t>
      </w:r>
      <w:r>
        <w:tab/>
      </w:r>
      <w:r>
        <w:tab/>
      </w:r>
    </w:p>
    <w:p w14:paraId="07F85866" w14:textId="77777777" w:rsidR="00334B7B" w:rsidRDefault="00334B7B" w:rsidP="007C5A37">
      <w:r>
        <w:t>D2C/e-commerce</w:t>
      </w:r>
      <w:r>
        <w:tab/>
      </w:r>
    </w:p>
    <w:p w14:paraId="5D63EBFD" w14:textId="77777777" w:rsidR="00334B7B" w:rsidRDefault="00334B7B" w:rsidP="007C5A37">
      <w:r>
        <w:t>Defend market share</w:t>
      </w:r>
      <w:r>
        <w:tab/>
      </w:r>
      <w:r>
        <w:tab/>
      </w:r>
    </w:p>
    <w:p w14:paraId="5D6125D2" w14:textId="77777777" w:rsidR="00334B7B" w:rsidRDefault="00334B7B" w:rsidP="007C5A37">
      <w:r>
        <w:t>Digital acceleration/transformation</w:t>
      </w:r>
      <w:r>
        <w:tab/>
      </w:r>
    </w:p>
    <w:p w14:paraId="72F4CC1E" w14:textId="77777777" w:rsidR="00334B7B" w:rsidRDefault="00334B7B" w:rsidP="00334B7B">
      <w:r>
        <w:t>Diversity/ inclusion</w:t>
      </w:r>
      <w:r w:rsidRPr="00334B7B">
        <w:t xml:space="preserve"> </w:t>
      </w:r>
    </w:p>
    <w:p w14:paraId="34478B24" w14:textId="77777777" w:rsidR="00334B7B" w:rsidRDefault="00334B7B" w:rsidP="007C5A37">
      <w:r>
        <w:t xml:space="preserve">Drive footfall </w:t>
      </w:r>
      <w:r>
        <w:tab/>
      </w:r>
      <w:r>
        <w:tab/>
      </w:r>
    </w:p>
    <w:p w14:paraId="37B1C1D0" w14:textId="77777777" w:rsidR="00334B7B" w:rsidRDefault="00334B7B" w:rsidP="007C5A37">
      <w:r>
        <w:t>Drive loyalty</w:t>
      </w:r>
      <w:r>
        <w:tab/>
      </w:r>
      <w:r>
        <w:tab/>
      </w:r>
    </w:p>
    <w:p w14:paraId="39652B52" w14:textId="77777777" w:rsidR="00334B7B" w:rsidRDefault="00334B7B" w:rsidP="007C5A37">
      <w:r>
        <w:t xml:space="preserve">Drive profitability </w:t>
      </w:r>
      <w:r>
        <w:tab/>
      </w:r>
      <w:r>
        <w:tab/>
      </w:r>
    </w:p>
    <w:p w14:paraId="793BABB2" w14:textId="77777777" w:rsidR="00334B7B" w:rsidRDefault="00334B7B" w:rsidP="007C5A37">
      <w:r>
        <w:t>Earn media/increase exposure</w:t>
      </w:r>
      <w:r>
        <w:tab/>
      </w:r>
    </w:p>
    <w:p w14:paraId="0136D3BD" w14:textId="77777777" w:rsidR="00334B7B" w:rsidRDefault="00334B7B" w:rsidP="007C5A37">
      <w:r>
        <w:t>Grow market share</w:t>
      </w:r>
      <w:r>
        <w:tab/>
      </w:r>
      <w:r>
        <w:tab/>
      </w:r>
    </w:p>
    <w:p w14:paraId="41D08BB5" w14:textId="77777777" w:rsidR="00334B7B" w:rsidRDefault="00334B7B" w:rsidP="007C5A37"/>
    <w:p w14:paraId="2F65A7BE" w14:textId="6722EC4F" w:rsidR="00334B7B" w:rsidRDefault="00334B7B" w:rsidP="007C5A37">
      <w:r>
        <w:t>Grow new market</w:t>
      </w:r>
      <w:r>
        <w:tab/>
      </w:r>
      <w:r>
        <w:tab/>
      </w:r>
    </w:p>
    <w:p w14:paraId="69E0F2B2" w14:textId="77777777" w:rsidR="00334B7B" w:rsidRDefault="00334B7B" w:rsidP="007C5A37">
      <w:r>
        <w:t>Grow social following/drive web traffic</w:t>
      </w:r>
    </w:p>
    <w:p w14:paraId="75CB97BA" w14:textId="77777777" w:rsidR="00334B7B" w:rsidRDefault="00334B7B" w:rsidP="007C5A37">
      <w:r>
        <w:t>Highlight key product benefit</w:t>
      </w:r>
      <w:r>
        <w:tab/>
      </w:r>
      <w:r>
        <w:tab/>
      </w:r>
    </w:p>
    <w:p w14:paraId="1E88A2DF" w14:textId="77777777" w:rsidR="00334B7B" w:rsidRDefault="00334B7B" w:rsidP="007C5A37">
      <w:r>
        <w:t>Humour</w:t>
      </w:r>
    </w:p>
    <w:p w14:paraId="7ADD18DA" w14:textId="77777777" w:rsidR="00334B7B" w:rsidRDefault="00334B7B" w:rsidP="00334B7B">
      <w:r>
        <w:t>Influencer</w:t>
      </w:r>
    </w:p>
    <w:p w14:paraId="0F0F6D37" w14:textId="77777777" w:rsidR="00334B7B" w:rsidRDefault="00334B7B" w:rsidP="007C5A37">
      <w:r>
        <w:t>Innovation</w:t>
      </w:r>
      <w:r>
        <w:tab/>
      </w:r>
      <w:r>
        <w:tab/>
      </w:r>
    </w:p>
    <w:p w14:paraId="26760DD9" w14:textId="77777777" w:rsidR="00ED602C" w:rsidRDefault="00334B7B" w:rsidP="007C5A37">
      <w:r>
        <w:t>Market share gain</w:t>
      </w:r>
    </w:p>
    <w:p w14:paraId="5DDDA0EF" w14:textId="0D6AA767" w:rsidR="00334B7B" w:rsidRDefault="00ED602C" w:rsidP="007C5A37">
      <w:r>
        <w:t>Metaverse/Web3</w:t>
      </w:r>
      <w:r w:rsidR="00334B7B">
        <w:tab/>
      </w:r>
      <w:r w:rsidR="00334B7B">
        <w:tab/>
      </w:r>
    </w:p>
    <w:p w14:paraId="1A73D561" w14:textId="77777777" w:rsidR="00334B7B" w:rsidRDefault="00334B7B" w:rsidP="007C5A37">
      <w:r>
        <w:t>Mobile/social first</w:t>
      </w:r>
      <w:r>
        <w:tab/>
      </w:r>
      <w:r>
        <w:tab/>
      </w:r>
    </w:p>
    <w:p w14:paraId="68CDBAEF" w14:textId="77777777" w:rsidR="00334B7B" w:rsidRDefault="00334B7B" w:rsidP="007C5A37">
      <w:r>
        <w:t>New demographic</w:t>
      </w:r>
      <w:r>
        <w:tab/>
      </w:r>
      <w:r>
        <w:tab/>
      </w:r>
    </w:p>
    <w:p w14:paraId="378954B7" w14:textId="77777777" w:rsidR="00334B7B" w:rsidRDefault="00334B7B" w:rsidP="007C5A37">
      <w:r>
        <w:t>New economy</w:t>
      </w:r>
      <w:r>
        <w:tab/>
      </w:r>
      <w:r>
        <w:tab/>
      </w:r>
    </w:p>
    <w:p w14:paraId="2A83CDEB" w14:textId="77777777" w:rsidR="00334B7B" w:rsidRDefault="00334B7B" w:rsidP="007C5A37">
      <w:r>
        <w:t>Perception change</w:t>
      </w:r>
      <w:r>
        <w:tab/>
      </w:r>
      <w:r>
        <w:tab/>
      </w:r>
    </w:p>
    <w:p w14:paraId="1D7F7741" w14:textId="77777777" w:rsidR="00334B7B" w:rsidRDefault="00334B7B" w:rsidP="007C5A37">
      <w:r>
        <w:t>Performance marketing</w:t>
      </w:r>
      <w:r>
        <w:tab/>
      </w:r>
      <w:r>
        <w:tab/>
      </w:r>
    </w:p>
    <w:p w14:paraId="3E0ECC02" w14:textId="77777777" w:rsidR="00334B7B" w:rsidRDefault="00334B7B" w:rsidP="007C5A37">
      <w:r>
        <w:t>Product benefit/differentiation</w:t>
      </w:r>
      <w:r>
        <w:tab/>
      </w:r>
      <w:r>
        <w:tab/>
      </w:r>
    </w:p>
    <w:p w14:paraId="58B548EF" w14:textId="77777777" w:rsidR="00334B7B" w:rsidRDefault="00334B7B" w:rsidP="007C5A37">
      <w:r>
        <w:t>Product launch/re-launch</w:t>
      </w:r>
      <w:r>
        <w:tab/>
      </w:r>
      <w:r>
        <w:tab/>
      </w:r>
    </w:p>
    <w:p w14:paraId="3DBBDB5B" w14:textId="77777777" w:rsidR="00334B7B" w:rsidRDefault="00334B7B" w:rsidP="007C5A37">
      <w:r>
        <w:t>Programmatic</w:t>
      </w:r>
      <w:r>
        <w:tab/>
      </w:r>
      <w:r>
        <w:tab/>
      </w:r>
    </w:p>
    <w:p w14:paraId="6ADB066D" w14:textId="77777777" w:rsidR="00334B7B" w:rsidRDefault="00334B7B" w:rsidP="007C5A37">
      <w:r>
        <w:t>Raise awareness/consideration</w:t>
      </w:r>
      <w:r>
        <w:tab/>
      </w:r>
    </w:p>
    <w:p w14:paraId="6F9271AA" w14:textId="77777777" w:rsidR="00334B7B" w:rsidRDefault="00334B7B" w:rsidP="007C5A37">
      <w:r>
        <w:t>Reduction of price sensitivity</w:t>
      </w:r>
      <w:r>
        <w:tab/>
      </w:r>
      <w:r>
        <w:tab/>
      </w:r>
    </w:p>
    <w:p w14:paraId="601F8084" w14:textId="77777777" w:rsidR="00334B7B" w:rsidRDefault="00334B7B" w:rsidP="007C5A37">
      <w:r>
        <w:t>Revitalise existing market</w:t>
      </w:r>
      <w:r>
        <w:tab/>
      </w:r>
      <w:r>
        <w:tab/>
      </w:r>
    </w:p>
    <w:p w14:paraId="3392283D" w14:textId="77777777" w:rsidR="00334B7B" w:rsidRDefault="00334B7B" w:rsidP="007C5A37">
      <w:r>
        <w:t>Sales value gain</w:t>
      </w:r>
      <w:r>
        <w:tab/>
      </w:r>
      <w:r>
        <w:tab/>
      </w:r>
    </w:p>
    <w:p w14:paraId="091E6F4D" w14:textId="77777777" w:rsidR="00334B7B" w:rsidRDefault="00334B7B" w:rsidP="007C5A37">
      <w:r>
        <w:t>Sales volume gain</w:t>
      </w:r>
      <w:r>
        <w:tab/>
      </w:r>
      <w:r>
        <w:tab/>
      </w:r>
    </w:p>
    <w:p w14:paraId="6FA086DB" w14:textId="77777777" w:rsidR="00334B7B" w:rsidRDefault="00334B7B" w:rsidP="007C5A37">
      <w:r>
        <w:t>Scale ups</w:t>
      </w:r>
      <w:r>
        <w:tab/>
      </w:r>
      <w:r>
        <w:tab/>
      </w:r>
    </w:p>
    <w:p w14:paraId="7C626E00" w14:textId="77777777" w:rsidR="00334B7B" w:rsidRDefault="00334B7B" w:rsidP="007C5A37">
      <w:r>
        <w:t>Setting media agenda</w:t>
      </w:r>
      <w:r>
        <w:tab/>
      </w:r>
      <w:r>
        <w:tab/>
      </w:r>
    </w:p>
    <w:p w14:paraId="571F8775" w14:textId="0BEEC783" w:rsidR="007C5A37" w:rsidRDefault="007C5A37" w:rsidP="007C5A37"/>
    <w:p w14:paraId="61BC3C60" w14:textId="0E2333A0" w:rsidR="007C5A37" w:rsidRDefault="007C5A37" w:rsidP="007C5A37">
      <w:pPr>
        <w:pStyle w:val="Heading2"/>
      </w:pPr>
      <w:r>
        <w:lastRenderedPageBreak/>
        <w:t xml:space="preserve">Audience groups </w:t>
      </w:r>
    </w:p>
    <w:p w14:paraId="1613941D" w14:textId="77777777" w:rsidR="00334B7B" w:rsidRDefault="00334B7B" w:rsidP="007C5A37">
      <w:r>
        <w:t>B2B</w:t>
      </w:r>
      <w:r>
        <w:tab/>
      </w:r>
    </w:p>
    <w:p w14:paraId="0825ECA3" w14:textId="77777777" w:rsidR="00334B7B" w:rsidRDefault="00334B7B" w:rsidP="007C5A37">
      <w:r>
        <w:t>Baby boomer</w:t>
      </w:r>
      <w:r>
        <w:tab/>
      </w:r>
    </w:p>
    <w:p w14:paraId="31F3E35C" w14:textId="77777777" w:rsidR="00334B7B" w:rsidRDefault="00334B7B" w:rsidP="007C5A37">
      <w:r>
        <w:t>Gen X</w:t>
      </w:r>
      <w:r>
        <w:tab/>
      </w:r>
    </w:p>
    <w:p w14:paraId="74661876" w14:textId="77777777" w:rsidR="00334B7B" w:rsidRDefault="00334B7B" w:rsidP="007C5A37">
      <w:r>
        <w:t>Gen Z</w:t>
      </w:r>
      <w:r>
        <w:tab/>
      </w:r>
    </w:p>
    <w:p w14:paraId="0BC5511E" w14:textId="77777777" w:rsidR="00334B7B" w:rsidRDefault="00334B7B" w:rsidP="007C5A37">
      <w:r>
        <w:t>Grey pound</w:t>
      </w:r>
      <w:r>
        <w:tab/>
      </w:r>
    </w:p>
    <w:p w14:paraId="2BC5B541" w14:textId="77777777" w:rsidR="00334B7B" w:rsidRDefault="00334B7B" w:rsidP="007C5A37">
      <w:r>
        <w:t xml:space="preserve">High net </w:t>
      </w:r>
      <w:proofErr w:type="spellStart"/>
      <w:r>
        <w:t>worths</w:t>
      </w:r>
      <w:proofErr w:type="spellEnd"/>
      <w:r>
        <w:t xml:space="preserve"> (HNW)</w:t>
      </w:r>
    </w:p>
    <w:p w14:paraId="5AC751C8" w14:textId="06231CC5" w:rsidR="00334B7B" w:rsidRDefault="00334B7B" w:rsidP="007C5A37">
      <w:r>
        <w:t>Millennial</w:t>
      </w:r>
      <w:r>
        <w:tab/>
      </w:r>
    </w:p>
    <w:p w14:paraId="2B995753" w14:textId="77777777" w:rsidR="00334B7B" w:rsidRDefault="00334B7B" w:rsidP="007C5A37">
      <w:r>
        <w:t>Mums</w:t>
      </w:r>
      <w:r>
        <w:tab/>
      </w:r>
    </w:p>
    <w:p w14:paraId="34B7D3AF" w14:textId="77777777" w:rsidR="00334B7B" w:rsidRDefault="00334B7B" w:rsidP="007C5A37">
      <w:r>
        <w:t xml:space="preserve">Over 50s </w:t>
      </w:r>
    </w:p>
    <w:p w14:paraId="0B40B3D3" w14:textId="77777777" w:rsidR="00334B7B" w:rsidRDefault="00334B7B" w:rsidP="007C5A37">
      <w:r>
        <w:t>SMEs</w:t>
      </w:r>
      <w:r>
        <w:tab/>
      </w:r>
    </w:p>
    <w:p w14:paraId="4C3F518F" w14:textId="77777777" w:rsidR="00334B7B" w:rsidRDefault="00334B7B" w:rsidP="007C5A37">
      <w:r>
        <w:t>Teen/Tween</w:t>
      </w:r>
    </w:p>
    <w:p w14:paraId="3428C5B9" w14:textId="77777777" w:rsidR="00334B7B" w:rsidRDefault="00334B7B" w:rsidP="007C5A37">
      <w:r>
        <w:t>Youth</w:t>
      </w:r>
      <w:r>
        <w:tab/>
      </w:r>
    </w:p>
    <w:p w14:paraId="5F932127" w14:textId="5E54D036" w:rsidR="007C5A37" w:rsidRDefault="007C5A37" w:rsidP="007C5A37"/>
    <w:p w14:paraId="0DD059B7" w14:textId="2A99F1B9" w:rsidR="007C5A37" w:rsidRDefault="007C5A37" w:rsidP="007C5A37">
      <w:pPr>
        <w:pStyle w:val="Heading2"/>
      </w:pPr>
      <w:r>
        <w:t>Conscious Advertising Network (CAN) manifestos</w:t>
      </w:r>
    </w:p>
    <w:p w14:paraId="6EDAFE07" w14:textId="2D133334" w:rsidR="00A46C97" w:rsidRPr="00A46C97" w:rsidRDefault="00A46C97" w:rsidP="00A46C97">
      <w:pPr>
        <w:rPr>
          <w:i/>
          <w:iCs/>
        </w:rPr>
      </w:pPr>
      <w:r>
        <w:rPr>
          <w:i/>
          <w:iCs/>
        </w:rPr>
        <w:t>(</w:t>
      </w:r>
      <w:r w:rsidRPr="00A46C97">
        <w:rPr>
          <w:i/>
          <w:iCs/>
        </w:rPr>
        <w:t>As part of our partnership with CAN</w:t>
      </w:r>
      <w:r>
        <w:rPr>
          <w:i/>
          <w:iCs/>
        </w:rPr>
        <w:t>)</w:t>
      </w:r>
    </w:p>
    <w:p w14:paraId="1CDA97B7" w14:textId="77777777" w:rsidR="00A46C97" w:rsidRDefault="00A46C97" w:rsidP="007C5A37"/>
    <w:p w14:paraId="1435240D" w14:textId="54A0188C" w:rsidR="00334B7B" w:rsidRDefault="00334B7B" w:rsidP="007C5A37">
      <w:r>
        <w:t>Children's wellbeing</w:t>
      </w:r>
    </w:p>
    <w:p w14:paraId="55B4BE65" w14:textId="77777777" w:rsidR="00334B7B" w:rsidRDefault="00334B7B" w:rsidP="007C5A37">
      <w:r>
        <w:t>Tackling fake news</w:t>
      </w:r>
    </w:p>
    <w:p w14:paraId="11F900F6" w14:textId="77777777" w:rsidR="00334B7B" w:rsidRDefault="00334B7B" w:rsidP="007C5A37">
      <w:r>
        <w:t>Tackling hate speech</w:t>
      </w:r>
    </w:p>
    <w:p w14:paraId="69DB5BCB" w14:textId="63FA6BF7" w:rsidR="007C5A37" w:rsidRDefault="007C5A37" w:rsidP="007C5A37"/>
    <w:p w14:paraId="692CD856" w14:textId="77777777" w:rsidR="007C5A37" w:rsidRDefault="007C5A37" w:rsidP="007C5A37"/>
    <w:p w14:paraId="59C2CE26" w14:textId="0E636090" w:rsidR="007C5A37" w:rsidRDefault="007C5A37" w:rsidP="007C5A37">
      <w:r>
        <w:tab/>
      </w:r>
    </w:p>
    <w:p w14:paraId="405DB9B2" w14:textId="08054003" w:rsidR="007C5A37" w:rsidRDefault="007C5A37" w:rsidP="007C5A37">
      <w:r>
        <w:tab/>
      </w:r>
    </w:p>
    <w:p w14:paraId="1E50F013" w14:textId="77777777" w:rsidR="007C5A37" w:rsidRPr="008A6CF0" w:rsidRDefault="007C5A37" w:rsidP="008A6CF0"/>
    <w:sectPr w:rsidR="007C5A37" w:rsidRPr="008A6CF0" w:rsidSect="00171E7B">
      <w:type w:val="continuous"/>
      <w:pgSz w:w="11900" w:h="16840"/>
      <w:pgMar w:top="2091" w:right="1440" w:bottom="1351" w:left="1440" w:header="250" w:footer="73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F608" w14:textId="77777777" w:rsidR="006259E0" w:rsidRDefault="006259E0" w:rsidP="009241DA">
      <w:pPr>
        <w:spacing w:before="0" w:after="0"/>
      </w:pPr>
      <w:r>
        <w:separator/>
      </w:r>
    </w:p>
  </w:endnote>
  <w:endnote w:type="continuationSeparator" w:id="0">
    <w:p w14:paraId="2D8146FA" w14:textId="77777777" w:rsidR="006259E0" w:rsidRDefault="006259E0" w:rsidP="00924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AB73" w14:textId="3DAB28FC" w:rsidR="003D0C6E" w:rsidRDefault="00627A5E" w:rsidP="003D0C6E">
    <w:pPr>
      <w:pStyle w:val="Footer"/>
      <w:tabs>
        <w:tab w:val="clear" w:pos="4513"/>
        <w:tab w:val="clear" w:pos="9026"/>
        <w:tab w:val="left" w:pos="108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69B21" wp14:editId="0DEB33B5">
              <wp:simplePos x="0" y="0"/>
              <wp:positionH relativeFrom="column">
                <wp:posOffset>-1040860</wp:posOffset>
              </wp:positionH>
              <wp:positionV relativeFrom="paragraph">
                <wp:posOffset>250851</wp:posOffset>
              </wp:positionV>
              <wp:extent cx="7950200" cy="666885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200" cy="666885"/>
                      </a:xfrm>
                      <a:prstGeom prst="rect">
                        <a:avLst/>
                      </a:prstGeom>
                      <a:solidFill>
                        <a:srgbClr val="45AE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1965C7" id="Rectangle 2" o:spid="_x0000_s1026" style="position:absolute;margin-left:-81.95pt;margin-top:19.75pt;width:626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" fillcolor="#45aeea" stroked="f" strokeweight="1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B87C55" wp14:editId="0B022291">
              <wp:simplePos x="0" y="0"/>
              <wp:positionH relativeFrom="column">
                <wp:posOffset>-885217</wp:posOffset>
              </wp:positionH>
              <wp:positionV relativeFrom="paragraph">
                <wp:posOffset>280035</wp:posOffset>
              </wp:positionV>
              <wp:extent cx="7490298" cy="55339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0298" cy="5533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E72777" w14:textId="32CFF026" w:rsidR="006C4E12" w:rsidRPr="006C4E12" w:rsidRDefault="00627A5E" w:rsidP="00627A5E">
                          <w:pPr>
                            <w:spacing w:line="276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www.</w:t>
                          </w:r>
                          <w:r w:rsidR="006C4E12" w:rsidRPr="006C4E12">
                            <w:rPr>
                              <w:color w:val="FFFFFF" w:themeColor="background1"/>
                            </w:rPr>
                            <w:t>creativebrief.com</w:t>
                          </w:r>
                        </w:p>
                        <w:p w14:paraId="6E3CA4DD" w14:textId="77777777" w:rsidR="00627A5E" w:rsidRDefault="00627A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87C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7pt;margin-top:22.05pt;width:589.8pt;height: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YM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" filled="f" stroked="f" strokeweight=".5pt">
              <v:textbox>
                <w:txbxContent>
                  <w:p w14:paraId="06E72777" w14:textId="32CFF026" w:rsidR="006C4E12" w:rsidRPr="006C4E12" w:rsidRDefault="00627A5E" w:rsidP="00627A5E">
                    <w:pPr>
                      <w:spacing w:line="276" w:lineRule="auto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www.</w:t>
                    </w:r>
                    <w:r w:rsidR="006C4E12" w:rsidRPr="006C4E12">
                      <w:rPr>
                        <w:color w:val="FFFFFF" w:themeColor="background1"/>
                      </w:rPr>
                      <w:t>creativebrief.com</w:t>
                    </w:r>
                  </w:p>
                  <w:p w14:paraId="6E3CA4DD" w14:textId="77777777" w:rsidR="00627A5E" w:rsidRDefault="00627A5E"/>
                </w:txbxContent>
              </v:textbox>
            </v:shape>
          </w:pict>
        </mc:Fallback>
      </mc:AlternateContent>
    </w:r>
    <w:r w:rsidR="003D0C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9FB0" w14:textId="77777777" w:rsidR="006259E0" w:rsidRDefault="006259E0" w:rsidP="009241DA">
      <w:pPr>
        <w:spacing w:before="0" w:after="0"/>
      </w:pPr>
      <w:r>
        <w:separator/>
      </w:r>
    </w:p>
  </w:footnote>
  <w:footnote w:type="continuationSeparator" w:id="0">
    <w:p w14:paraId="2063215F" w14:textId="77777777" w:rsidR="006259E0" w:rsidRDefault="006259E0" w:rsidP="009241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9C66" w14:textId="3D03D119" w:rsidR="009241DA" w:rsidRDefault="00AF5479" w:rsidP="00AF5479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4EDB4" wp14:editId="43237354">
              <wp:simplePos x="0" y="0"/>
              <wp:positionH relativeFrom="column">
                <wp:posOffset>-1089498</wp:posOffset>
              </wp:positionH>
              <wp:positionV relativeFrom="paragraph">
                <wp:posOffset>-677395</wp:posOffset>
              </wp:positionV>
              <wp:extent cx="7948295" cy="1478604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8295" cy="1478604"/>
                      </a:xfrm>
                      <a:prstGeom prst="rect">
                        <a:avLst/>
                      </a:prstGeom>
                      <a:solidFill>
                        <a:srgbClr val="45AE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A37FDD" id="Rectangle 1" o:spid="_x0000_s1026" style="position:absolute;margin-left:-85.8pt;margin-top:-53.35pt;width:625.85pt;height:1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" fillcolor="#45aeea" stroked="f" strokeweight="1pt"/>
          </w:pict>
        </mc:Fallback>
      </mc:AlternateContent>
    </w:r>
    <w:r w:rsidR="006C4E12">
      <w:rPr>
        <w:noProof/>
        <w:lang w:eastAsia="en-GB"/>
      </w:rPr>
      <w:drawing>
        <wp:inline distT="0" distB="0" distL="0" distR="0" wp14:anchorId="779EFCBC" wp14:editId="2F8ABC83">
          <wp:extent cx="2400300" cy="38772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B_CMYK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313" cy="398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37433"/>
    <w:multiLevelType w:val="hybridMultilevel"/>
    <w:tmpl w:val="BBFE7E32"/>
    <w:lvl w:ilvl="0" w:tplc="02D87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E8A"/>
    <w:multiLevelType w:val="hybridMultilevel"/>
    <w:tmpl w:val="2DAC6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830A82"/>
    <w:multiLevelType w:val="hybridMultilevel"/>
    <w:tmpl w:val="5A284B48"/>
    <w:lvl w:ilvl="0" w:tplc="04F22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24858">
    <w:abstractNumId w:val="0"/>
  </w:num>
  <w:num w:numId="2" w16cid:durableId="1765610780">
    <w:abstractNumId w:val="1"/>
  </w:num>
  <w:num w:numId="3" w16cid:durableId="152767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DA"/>
    <w:rsid w:val="000D0E4F"/>
    <w:rsid w:val="000D2F75"/>
    <w:rsid w:val="001058E1"/>
    <w:rsid w:val="00171E7B"/>
    <w:rsid w:val="001736AC"/>
    <w:rsid w:val="001A5608"/>
    <w:rsid w:val="001B3DD0"/>
    <w:rsid w:val="00221F1B"/>
    <w:rsid w:val="00233105"/>
    <w:rsid w:val="00252A6B"/>
    <w:rsid w:val="00334B7B"/>
    <w:rsid w:val="003D0C6E"/>
    <w:rsid w:val="003E3D9E"/>
    <w:rsid w:val="003F2616"/>
    <w:rsid w:val="0044116D"/>
    <w:rsid w:val="004967CE"/>
    <w:rsid w:val="005030B0"/>
    <w:rsid w:val="00512292"/>
    <w:rsid w:val="0061358B"/>
    <w:rsid w:val="006259E0"/>
    <w:rsid w:val="00627A5E"/>
    <w:rsid w:val="00670A50"/>
    <w:rsid w:val="006C4E12"/>
    <w:rsid w:val="00711772"/>
    <w:rsid w:val="007C5A37"/>
    <w:rsid w:val="007D0840"/>
    <w:rsid w:val="007D096E"/>
    <w:rsid w:val="007E19AA"/>
    <w:rsid w:val="007F7D84"/>
    <w:rsid w:val="00821390"/>
    <w:rsid w:val="008A6CF0"/>
    <w:rsid w:val="008F069C"/>
    <w:rsid w:val="0091228E"/>
    <w:rsid w:val="009241DA"/>
    <w:rsid w:val="009618AC"/>
    <w:rsid w:val="00991C1E"/>
    <w:rsid w:val="009A1E37"/>
    <w:rsid w:val="00A06C6E"/>
    <w:rsid w:val="00A426F8"/>
    <w:rsid w:val="00A44D42"/>
    <w:rsid w:val="00A46C97"/>
    <w:rsid w:val="00A95401"/>
    <w:rsid w:val="00AF5479"/>
    <w:rsid w:val="00B30D0C"/>
    <w:rsid w:val="00B81D62"/>
    <w:rsid w:val="00B877FE"/>
    <w:rsid w:val="00BD4539"/>
    <w:rsid w:val="00BF0A57"/>
    <w:rsid w:val="00C84E87"/>
    <w:rsid w:val="00CE5025"/>
    <w:rsid w:val="00D708A5"/>
    <w:rsid w:val="00E82FB7"/>
    <w:rsid w:val="00E83E66"/>
    <w:rsid w:val="00ED602C"/>
    <w:rsid w:val="00F40966"/>
    <w:rsid w:val="00F566A2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A9F96"/>
  <w14:defaultImageDpi w14:val="32767"/>
  <w15:chartTrackingRefBased/>
  <w15:docId w15:val="{4BDE7B24-582F-E44B-8E44-A1938CF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75"/>
    <w:pPr>
      <w:spacing w:before="240" w:after="240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4E20"/>
    <w:pPr>
      <w:keepNext/>
      <w:keepLines/>
      <w:spacing w:after="120"/>
      <w:outlineLvl w:val="0"/>
    </w:pPr>
    <w:rPr>
      <w:rFonts w:eastAsiaTheme="majorEastAsia" w:cstheme="majorBidi"/>
      <w:b/>
      <w:color w:val="45AEEA"/>
      <w:sz w:val="4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0D2F75"/>
    <w:pPr>
      <w:keepNext/>
      <w:keepLines/>
      <w:spacing w:before="160" w:after="120"/>
      <w:outlineLvl w:val="1"/>
    </w:pPr>
    <w:rPr>
      <w:rFonts w:eastAsiaTheme="majorEastAsia" w:cstheme="majorBidi"/>
      <w:b/>
      <w:color w:val="7F7F7F" w:themeColor="text1" w:themeTint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20"/>
    <w:rPr>
      <w:rFonts w:eastAsiaTheme="majorEastAsia" w:cstheme="majorBidi"/>
      <w:b/>
      <w:color w:val="45AEEA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924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1DA"/>
  </w:style>
  <w:style w:type="paragraph" w:styleId="Footer">
    <w:name w:val="footer"/>
    <w:basedOn w:val="Normal"/>
    <w:link w:val="FooterChar"/>
    <w:uiPriority w:val="99"/>
    <w:unhideWhenUsed/>
    <w:rsid w:val="00924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1DA"/>
  </w:style>
  <w:style w:type="paragraph" w:styleId="BalloonText">
    <w:name w:val="Balloon Text"/>
    <w:basedOn w:val="Normal"/>
    <w:link w:val="BalloonTextChar"/>
    <w:uiPriority w:val="99"/>
    <w:semiHidden/>
    <w:unhideWhenUsed/>
    <w:rsid w:val="000D2F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75"/>
    <w:rPr>
      <w:rFonts w:ascii="Times New Roman" w:hAnsi="Times New Roman" w:cs="Times New Roman"/>
      <w:color w:val="7F7F7F" w:themeColor="text1" w:themeTint="8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2F75"/>
    <w:rPr>
      <w:rFonts w:eastAsiaTheme="majorEastAsia" w:cstheme="majorBidi"/>
      <w:b/>
      <w:color w:val="7F7F7F" w:themeColor="text1" w:themeTint="80"/>
      <w:sz w:val="32"/>
      <w:szCs w:val="26"/>
    </w:rPr>
  </w:style>
  <w:style w:type="paragraph" w:customStyle="1" w:styleId="PressReleaseDate">
    <w:name w:val="Press Release Date"/>
    <w:qFormat/>
    <w:rsid w:val="006C4E12"/>
    <w:rPr>
      <w:rFonts w:eastAsiaTheme="majorEastAsia" w:cstheme="majorBidi"/>
      <w:color w:val="7F7F7F" w:themeColor="text1" w:themeTint="80"/>
      <w:szCs w:val="26"/>
    </w:rPr>
  </w:style>
  <w:style w:type="paragraph" w:styleId="ListParagraph">
    <w:name w:val="List Paragraph"/>
    <w:basedOn w:val="Normal"/>
    <w:uiPriority w:val="34"/>
    <w:qFormat/>
    <w:rsid w:val="00711772"/>
    <w:pPr>
      <w:ind w:left="720"/>
      <w:contextualSpacing/>
    </w:pPr>
  </w:style>
  <w:style w:type="table" w:styleId="TableGrid">
    <w:name w:val="Table Grid"/>
    <w:basedOn w:val="TableNormal"/>
    <w:uiPriority w:val="39"/>
    <w:rsid w:val="0010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058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1736AC"/>
    <w:rPr>
      <w:rFonts w:asciiTheme="minorHAnsi" w:eastAsiaTheme="minorEastAsia" w:hAnsiTheme="minorHAnsi" w:cstheme="minorBidi"/>
      <w:color w:val="au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1736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1Light-Accent3">
    <w:name w:val="List Table 1 Light Accent 3"/>
    <w:basedOn w:val="TableNormal"/>
    <w:uiPriority w:val="46"/>
    <w:rsid w:val="001736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A1E3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1D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Piper</dc:creator>
  <cp:keywords/>
  <dc:description/>
  <cp:lastModifiedBy>Lucy Young</cp:lastModifiedBy>
  <cp:revision>4</cp:revision>
  <cp:lastPrinted>2018-12-04T13:55:00Z</cp:lastPrinted>
  <dcterms:created xsi:type="dcterms:W3CDTF">2022-07-07T14:55:00Z</dcterms:created>
  <dcterms:modified xsi:type="dcterms:W3CDTF">2022-07-07T15:02:00Z</dcterms:modified>
</cp:coreProperties>
</file>